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20" w:rsidRDefault="00A90F20" w:rsidP="00A90F20">
      <w:pPr>
        <w:jc w:val="center"/>
        <w:rPr>
          <w:b/>
          <w:sz w:val="40"/>
        </w:rPr>
      </w:pPr>
      <w:bookmarkStart w:id="0" w:name="_GoBack"/>
      <w:bookmarkEnd w:id="0"/>
      <w:r w:rsidRPr="00A90F20">
        <w:rPr>
          <w:b/>
          <w:sz w:val="40"/>
        </w:rPr>
        <w:t>Mr. Gordon</w:t>
      </w:r>
    </w:p>
    <w:p w:rsidR="00A90F20" w:rsidRPr="00A90F20" w:rsidRDefault="00481A71" w:rsidP="00A90F20">
      <w:pPr>
        <w:jc w:val="center"/>
        <w:rPr>
          <w:b/>
          <w:sz w:val="26"/>
        </w:rPr>
      </w:pPr>
      <w:r>
        <w:rPr>
          <w:b/>
          <w:noProof/>
          <w:sz w:val="4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159385</wp:posOffset>
                </wp:positionV>
                <wp:extent cx="4701540" cy="777875"/>
                <wp:effectExtent l="47625" t="6985" r="13335" b="24765"/>
                <wp:wrapTight wrapText="bothSides">
                  <wp:wrapPolygon edited="0">
                    <wp:start x="13026" y="-952"/>
                    <wp:lineTo x="671" y="1904"/>
                    <wp:lineTo x="-756" y="2539"/>
                    <wp:lineTo x="-925" y="9204"/>
                    <wp:lineTo x="-925" y="19378"/>
                    <wp:lineTo x="-756" y="24139"/>
                    <wp:lineTo x="-671" y="24139"/>
                    <wp:lineTo x="505" y="24139"/>
                    <wp:lineTo x="20171" y="24139"/>
                    <wp:lineTo x="21935" y="23822"/>
                    <wp:lineTo x="22189" y="7617"/>
                    <wp:lineTo x="20004" y="5713"/>
                    <wp:lineTo x="16474" y="4126"/>
                    <wp:lineTo x="16474" y="1587"/>
                    <wp:lineTo x="15800" y="317"/>
                    <wp:lineTo x="13866" y="-952"/>
                    <wp:lineTo x="13026" y="-952"/>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1540" cy="777875"/>
                        </a:xfrm>
                        <a:prstGeom prst="rect">
                          <a:avLst/>
                        </a:prstGeom>
                      </wps:spPr>
                      <wps:txbx>
                        <w:txbxContent>
                          <w:p w:rsidR="00481A71" w:rsidRDefault="00481A71" w:rsidP="00481A71">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Personal Law</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5pt;margin-top:12.55pt;width:370.2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" filled="f" stroked="f">
                <o:lock v:ext="edit" shapetype="t"/>
                <v:textbox style="mso-fit-shape-to-text:t">
                  <w:txbxContent>
                    <w:p w:rsidR="00481A71" w:rsidRDefault="00481A71" w:rsidP="00481A71">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Personal Law</w:t>
                      </w:r>
                    </w:p>
                  </w:txbxContent>
                </v:textbox>
                <w10:wrap type="tight"/>
              </v:shape>
            </w:pict>
          </mc:Fallback>
        </mc:AlternateContent>
      </w:r>
    </w:p>
    <w:p w:rsidR="00156F0F" w:rsidRDefault="00156F0F" w:rsidP="00A90F20">
      <w:pPr>
        <w:rPr>
          <w:b/>
          <w:sz w:val="26"/>
        </w:rPr>
      </w:pPr>
    </w:p>
    <w:p w:rsidR="00A90F20" w:rsidRPr="00A90F20" w:rsidRDefault="00156F0F" w:rsidP="00A90F20">
      <w:pPr>
        <w:rPr>
          <w:b/>
          <w:sz w:val="26"/>
        </w:rPr>
      </w:pPr>
      <w:r>
        <w:rPr>
          <w:b/>
          <w:sz w:val="26"/>
        </w:rPr>
        <w:t xml:space="preserve">Class </w:t>
      </w:r>
      <w:r w:rsidR="00A90F20" w:rsidRPr="00A90F20">
        <w:rPr>
          <w:b/>
          <w:sz w:val="26"/>
        </w:rPr>
        <w:t>Needs:</w:t>
      </w:r>
    </w:p>
    <w:p w:rsidR="00A90F20" w:rsidRPr="00A90F20" w:rsidRDefault="00A90F20" w:rsidP="00A90F20">
      <w:pPr>
        <w:pStyle w:val="ListParagraph"/>
        <w:numPr>
          <w:ilvl w:val="0"/>
          <w:numId w:val="1"/>
        </w:numPr>
        <w:rPr>
          <w:sz w:val="26"/>
        </w:rPr>
      </w:pPr>
      <w:r w:rsidRPr="00A90F20">
        <w:rPr>
          <w:sz w:val="26"/>
        </w:rPr>
        <w:t>Pen or Pencil (Every day)</w:t>
      </w:r>
    </w:p>
    <w:p w:rsidR="00A90F20" w:rsidRPr="00A90F20" w:rsidRDefault="00A90F20" w:rsidP="00A90F20">
      <w:pPr>
        <w:pStyle w:val="ListParagraph"/>
        <w:numPr>
          <w:ilvl w:val="0"/>
          <w:numId w:val="1"/>
        </w:numPr>
        <w:rPr>
          <w:sz w:val="26"/>
        </w:rPr>
      </w:pPr>
      <w:r w:rsidRPr="00A90F20">
        <w:rPr>
          <w:sz w:val="26"/>
        </w:rPr>
        <w:t>3 ring binder with 4 dividers and loose paper</w:t>
      </w:r>
    </w:p>
    <w:p w:rsidR="00A90F20" w:rsidRPr="00A90F20" w:rsidRDefault="00A90F20" w:rsidP="00A90F20">
      <w:pPr>
        <w:pStyle w:val="ListParagraph"/>
        <w:numPr>
          <w:ilvl w:val="0"/>
          <w:numId w:val="1"/>
        </w:numPr>
        <w:rPr>
          <w:sz w:val="26"/>
        </w:rPr>
      </w:pPr>
      <w:r w:rsidRPr="00A90F20">
        <w:rPr>
          <w:sz w:val="26"/>
        </w:rPr>
        <w:t>Workbooks- provided in class</w:t>
      </w:r>
    </w:p>
    <w:p w:rsidR="00A90F20" w:rsidRPr="00A90F20" w:rsidRDefault="00A90F20" w:rsidP="00A90F20">
      <w:pPr>
        <w:pStyle w:val="ListParagraph"/>
        <w:numPr>
          <w:ilvl w:val="0"/>
          <w:numId w:val="1"/>
        </w:numPr>
        <w:rPr>
          <w:sz w:val="26"/>
        </w:rPr>
      </w:pPr>
      <w:r w:rsidRPr="00A90F20">
        <w:rPr>
          <w:sz w:val="26"/>
        </w:rPr>
        <w:t>Any items assigned in class (Mock trial packets, cases, etc..)</w:t>
      </w:r>
    </w:p>
    <w:p w:rsidR="00A90F20" w:rsidRPr="00A90F20" w:rsidRDefault="00A90F20" w:rsidP="00A90F20">
      <w:pPr>
        <w:rPr>
          <w:sz w:val="26"/>
        </w:rPr>
      </w:pPr>
    </w:p>
    <w:p w:rsidR="00A90F20" w:rsidRPr="00A90F20" w:rsidRDefault="00A90F20" w:rsidP="00A90F20">
      <w:pPr>
        <w:rPr>
          <w:b/>
          <w:sz w:val="26"/>
        </w:rPr>
      </w:pPr>
      <w:r w:rsidRPr="00A90F20">
        <w:rPr>
          <w:b/>
          <w:sz w:val="26"/>
        </w:rPr>
        <w:t>Resources:</w:t>
      </w:r>
    </w:p>
    <w:p w:rsidR="00A90F20" w:rsidRPr="00A90F20" w:rsidRDefault="00A90F20" w:rsidP="00A90F20">
      <w:pPr>
        <w:pStyle w:val="ListParagraph"/>
        <w:numPr>
          <w:ilvl w:val="0"/>
          <w:numId w:val="2"/>
        </w:numPr>
        <w:rPr>
          <w:sz w:val="26"/>
        </w:rPr>
      </w:pPr>
      <w:r w:rsidRPr="00A90F20">
        <w:rPr>
          <w:sz w:val="26"/>
        </w:rPr>
        <w:t>Southwestern Law for Business and Personal use (Packet given)</w:t>
      </w:r>
    </w:p>
    <w:p w:rsidR="00A90F20" w:rsidRPr="00A90F20" w:rsidRDefault="00A90F20" w:rsidP="00A90F20">
      <w:pPr>
        <w:pStyle w:val="ListParagraph"/>
        <w:numPr>
          <w:ilvl w:val="0"/>
          <w:numId w:val="2"/>
        </w:numPr>
        <w:rPr>
          <w:sz w:val="26"/>
        </w:rPr>
      </w:pPr>
      <w:r w:rsidRPr="00A90F20">
        <w:rPr>
          <w:sz w:val="26"/>
        </w:rPr>
        <w:t>Law workbooks and Unit guide books</w:t>
      </w:r>
    </w:p>
    <w:p w:rsidR="00A90F20" w:rsidRPr="00A90F20" w:rsidRDefault="00A90F20" w:rsidP="00A90F20">
      <w:pPr>
        <w:pStyle w:val="ListParagraph"/>
        <w:numPr>
          <w:ilvl w:val="0"/>
          <w:numId w:val="2"/>
        </w:numPr>
        <w:rPr>
          <w:sz w:val="26"/>
        </w:rPr>
      </w:pPr>
      <w:r w:rsidRPr="00A90F20">
        <w:rPr>
          <w:sz w:val="26"/>
        </w:rPr>
        <w:t>Case sheets and worksheets</w:t>
      </w:r>
    </w:p>
    <w:p w:rsidR="00A90F20" w:rsidRPr="00A90F20" w:rsidRDefault="00A90F20" w:rsidP="00A90F20">
      <w:pPr>
        <w:pStyle w:val="ListParagraph"/>
        <w:numPr>
          <w:ilvl w:val="0"/>
          <w:numId w:val="2"/>
        </w:numPr>
        <w:rPr>
          <w:sz w:val="26"/>
        </w:rPr>
      </w:pPr>
      <w:r w:rsidRPr="00A90F20">
        <w:rPr>
          <w:sz w:val="26"/>
        </w:rPr>
        <w:t>Project sheets</w:t>
      </w:r>
    </w:p>
    <w:p w:rsidR="00A90F20" w:rsidRPr="00A90F20" w:rsidRDefault="00A90F20" w:rsidP="00A90F20">
      <w:pPr>
        <w:rPr>
          <w:sz w:val="26"/>
        </w:rPr>
      </w:pPr>
    </w:p>
    <w:p w:rsidR="00A90F20" w:rsidRPr="00A90F20" w:rsidRDefault="00A90F20" w:rsidP="00A90F20">
      <w:pPr>
        <w:rPr>
          <w:b/>
          <w:sz w:val="26"/>
        </w:rPr>
      </w:pPr>
      <w:r w:rsidRPr="00A90F20">
        <w:rPr>
          <w:b/>
          <w:sz w:val="26"/>
        </w:rPr>
        <w:t>Grading:</w:t>
      </w:r>
      <w:r w:rsidR="00121996">
        <w:rPr>
          <w:b/>
          <w:sz w:val="26"/>
        </w:rPr>
        <w:t xml:space="preserve"> (Updated weekly online)</w:t>
      </w:r>
    </w:p>
    <w:p w:rsidR="00A90F20" w:rsidRPr="00A90F20" w:rsidRDefault="00A90F20" w:rsidP="00A90F20">
      <w:pPr>
        <w:pStyle w:val="ListParagraph"/>
        <w:numPr>
          <w:ilvl w:val="0"/>
          <w:numId w:val="3"/>
        </w:numPr>
        <w:rPr>
          <w:sz w:val="26"/>
        </w:rPr>
      </w:pPr>
      <w:r w:rsidRPr="00A90F20">
        <w:rPr>
          <w:sz w:val="26"/>
        </w:rPr>
        <w:t>10% of each quarter is based on class work (Note sheets, puzzles)</w:t>
      </w:r>
    </w:p>
    <w:p w:rsidR="00A90F20" w:rsidRPr="00A90F20" w:rsidRDefault="00A90F20" w:rsidP="00A90F20">
      <w:pPr>
        <w:pStyle w:val="ListParagraph"/>
        <w:numPr>
          <w:ilvl w:val="0"/>
          <w:numId w:val="3"/>
        </w:numPr>
        <w:rPr>
          <w:sz w:val="26"/>
        </w:rPr>
      </w:pPr>
      <w:r w:rsidRPr="00A90F20">
        <w:rPr>
          <w:sz w:val="26"/>
        </w:rPr>
        <w:t>20% of each quarter is based on class quizzes (2-3 per chapter)</w:t>
      </w:r>
    </w:p>
    <w:p w:rsidR="00A90F20" w:rsidRPr="00A90F20" w:rsidRDefault="00A90F20" w:rsidP="00A90F20">
      <w:pPr>
        <w:pStyle w:val="ListParagraph"/>
        <w:numPr>
          <w:ilvl w:val="0"/>
          <w:numId w:val="3"/>
        </w:numPr>
        <w:rPr>
          <w:sz w:val="26"/>
        </w:rPr>
      </w:pPr>
      <w:r w:rsidRPr="00A90F20">
        <w:rPr>
          <w:sz w:val="26"/>
        </w:rPr>
        <w:t>20% of each quarter is based on case work</w:t>
      </w:r>
    </w:p>
    <w:p w:rsidR="00A90F20" w:rsidRPr="00A90F20" w:rsidRDefault="00A90F20" w:rsidP="00A90F20">
      <w:pPr>
        <w:pStyle w:val="ListParagraph"/>
        <w:numPr>
          <w:ilvl w:val="0"/>
          <w:numId w:val="3"/>
        </w:numPr>
        <w:rPr>
          <w:sz w:val="26"/>
        </w:rPr>
      </w:pPr>
      <w:r w:rsidRPr="00A90F20">
        <w:rPr>
          <w:sz w:val="26"/>
        </w:rPr>
        <w:t xml:space="preserve">50% of each quarter is based on tests and </w:t>
      </w:r>
      <w:r w:rsidR="00D73BC4">
        <w:rPr>
          <w:sz w:val="26"/>
        </w:rPr>
        <w:t>Class Projects</w:t>
      </w:r>
    </w:p>
    <w:p w:rsidR="00A90F20" w:rsidRPr="00A90F20" w:rsidRDefault="00A90F20" w:rsidP="00A90F20">
      <w:pPr>
        <w:rPr>
          <w:sz w:val="26"/>
        </w:rPr>
      </w:pPr>
    </w:p>
    <w:p w:rsidR="00A90F20" w:rsidRPr="00A90F20" w:rsidRDefault="00A90F20" w:rsidP="00A90F20">
      <w:pPr>
        <w:rPr>
          <w:b/>
          <w:sz w:val="26"/>
        </w:rPr>
      </w:pPr>
      <w:r w:rsidRPr="00A90F20">
        <w:rPr>
          <w:b/>
          <w:sz w:val="26"/>
        </w:rPr>
        <w:t>Purpose of Personal Law</w:t>
      </w:r>
    </w:p>
    <w:p w:rsidR="00A90F20" w:rsidRPr="00A90F20" w:rsidRDefault="00A90F20" w:rsidP="00A90F20">
      <w:pPr>
        <w:rPr>
          <w:i/>
          <w:sz w:val="26"/>
        </w:rPr>
      </w:pPr>
      <w:r w:rsidRPr="00A90F20">
        <w:rPr>
          <w:i/>
          <w:sz w:val="26"/>
        </w:rPr>
        <w:t>You will learn:</w:t>
      </w:r>
    </w:p>
    <w:p w:rsidR="00A90F20" w:rsidRPr="00A90F20" w:rsidRDefault="00A90F20" w:rsidP="00A90F20">
      <w:pPr>
        <w:rPr>
          <w:sz w:val="26"/>
        </w:rPr>
      </w:pPr>
      <w:r w:rsidRPr="00A90F20">
        <w:rPr>
          <w:sz w:val="26"/>
        </w:rPr>
        <w:tab/>
        <w:t>Students will begin by learning about the formation of laws, how the constitution gives a path for the creation of laws, ethics and difference between criminal and civil laws.  Each section goes in depth into legal vocabulary, case understanding and real world examples.  Students are encouraged to continue the study of Business Law after completing this course.</w:t>
      </w:r>
    </w:p>
    <w:p w:rsidR="00A90F20" w:rsidRPr="00A90F20" w:rsidRDefault="00A90F20" w:rsidP="00A90F20">
      <w:pPr>
        <w:rPr>
          <w:sz w:val="26"/>
        </w:rPr>
      </w:pPr>
    </w:p>
    <w:p w:rsidR="00A90F20" w:rsidRPr="00A90F20" w:rsidRDefault="00D73BC4" w:rsidP="00A90F20">
      <w:pPr>
        <w:rPr>
          <w:b/>
          <w:sz w:val="26"/>
        </w:rPr>
      </w:pPr>
      <w:r>
        <w:rPr>
          <w:b/>
          <w:sz w:val="26"/>
        </w:rPr>
        <w:t>Class Projects</w:t>
      </w:r>
      <w:r w:rsidR="00A90F20" w:rsidRPr="00A90F20">
        <w:rPr>
          <w:b/>
          <w:sz w:val="26"/>
        </w:rPr>
        <w:t xml:space="preserve"> Experience</w:t>
      </w:r>
    </w:p>
    <w:p w:rsidR="00C31806" w:rsidRDefault="00A90F20" w:rsidP="00A90F20">
      <w:pPr>
        <w:rPr>
          <w:sz w:val="26"/>
        </w:rPr>
      </w:pPr>
      <w:r w:rsidRPr="00A90F20">
        <w:rPr>
          <w:sz w:val="26"/>
        </w:rPr>
        <w:lastRenderedPageBreak/>
        <w:tab/>
        <w:t xml:space="preserve">Each student will have the opportunity to </w:t>
      </w:r>
      <w:r w:rsidR="00D73BC4">
        <w:rPr>
          <w:sz w:val="26"/>
        </w:rPr>
        <w:t xml:space="preserve">research information on the formation of our legal system and look deeper into the basics of criminal and civil law.  All projects will be typed and then presented to the class, with student grades being based on both parts of the final project.  </w:t>
      </w:r>
    </w:p>
    <w:p w:rsidR="00D73BC4" w:rsidRDefault="00D73BC4" w:rsidP="00A90F20">
      <w:pPr>
        <w:rPr>
          <w:sz w:val="26"/>
        </w:rPr>
      </w:pPr>
    </w:p>
    <w:p w:rsidR="00C31806" w:rsidRDefault="00C31806" w:rsidP="00A90F20">
      <w:pPr>
        <w:rPr>
          <w:b/>
          <w:sz w:val="26"/>
        </w:rPr>
      </w:pPr>
      <w:r>
        <w:rPr>
          <w:b/>
          <w:sz w:val="26"/>
        </w:rPr>
        <w:t>Classroom Procedures</w:t>
      </w:r>
    </w:p>
    <w:p w:rsidR="00121996" w:rsidRDefault="00121996" w:rsidP="00121996">
      <w:pPr>
        <w:pStyle w:val="ListParagraph"/>
        <w:numPr>
          <w:ilvl w:val="0"/>
          <w:numId w:val="4"/>
        </w:numPr>
        <w:rPr>
          <w:sz w:val="26"/>
        </w:rPr>
      </w:pPr>
      <w:r w:rsidRPr="00972806">
        <w:rPr>
          <w:sz w:val="26"/>
          <w:u w:val="single"/>
        </w:rPr>
        <w:t>Prepared</w:t>
      </w:r>
      <w:r>
        <w:rPr>
          <w:sz w:val="26"/>
        </w:rPr>
        <w:t>- Pen/Pencil, notebook, textbook and any assignments</w:t>
      </w:r>
    </w:p>
    <w:p w:rsidR="00121996" w:rsidRDefault="00121996" w:rsidP="00121996">
      <w:pPr>
        <w:pStyle w:val="ListParagraph"/>
        <w:numPr>
          <w:ilvl w:val="0"/>
          <w:numId w:val="4"/>
        </w:numPr>
        <w:rPr>
          <w:sz w:val="26"/>
        </w:rPr>
      </w:pPr>
      <w:r w:rsidRPr="00972806">
        <w:rPr>
          <w:sz w:val="26"/>
          <w:u w:val="single"/>
        </w:rPr>
        <w:t>Personal Items</w:t>
      </w:r>
      <w:r>
        <w:rPr>
          <w:sz w:val="26"/>
        </w:rPr>
        <w:t>- Never left in classroom without permission</w:t>
      </w:r>
    </w:p>
    <w:p w:rsidR="00121996" w:rsidRDefault="00121996" w:rsidP="00121996">
      <w:pPr>
        <w:pStyle w:val="ListParagraph"/>
        <w:numPr>
          <w:ilvl w:val="0"/>
          <w:numId w:val="4"/>
        </w:numPr>
        <w:rPr>
          <w:sz w:val="26"/>
        </w:rPr>
      </w:pPr>
      <w:r w:rsidRPr="00972806">
        <w:rPr>
          <w:sz w:val="26"/>
          <w:u w:val="single"/>
        </w:rPr>
        <w:t>Workstation</w:t>
      </w:r>
      <w:r>
        <w:rPr>
          <w:sz w:val="26"/>
        </w:rPr>
        <w:t>- Assigned, students responsibility</w:t>
      </w:r>
    </w:p>
    <w:p w:rsidR="00121996" w:rsidRDefault="00121996" w:rsidP="00121996">
      <w:pPr>
        <w:pStyle w:val="ListParagraph"/>
        <w:numPr>
          <w:ilvl w:val="0"/>
          <w:numId w:val="4"/>
        </w:numPr>
        <w:rPr>
          <w:sz w:val="26"/>
        </w:rPr>
      </w:pPr>
      <w:r w:rsidRPr="00972806">
        <w:rPr>
          <w:sz w:val="26"/>
          <w:u w:val="single"/>
        </w:rPr>
        <w:t>Books</w:t>
      </w:r>
      <w:r>
        <w:rPr>
          <w:sz w:val="26"/>
          <w:u w:val="single"/>
        </w:rPr>
        <w:t>-</w:t>
      </w:r>
      <w:r>
        <w:rPr>
          <w:sz w:val="26"/>
        </w:rPr>
        <w:t xml:space="preserve"> Never left in class, student responsibility</w:t>
      </w:r>
    </w:p>
    <w:p w:rsidR="00121996" w:rsidRDefault="00121996" w:rsidP="00121996">
      <w:pPr>
        <w:pStyle w:val="ListParagraph"/>
        <w:numPr>
          <w:ilvl w:val="0"/>
          <w:numId w:val="4"/>
        </w:numPr>
        <w:rPr>
          <w:sz w:val="26"/>
        </w:rPr>
      </w:pPr>
      <w:r w:rsidRPr="00972806">
        <w:rPr>
          <w:sz w:val="26"/>
          <w:u w:val="single"/>
        </w:rPr>
        <w:t>Food and Drink</w:t>
      </w:r>
      <w:r>
        <w:rPr>
          <w:sz w:val="26"/>
        </w:rPr>
        <w:t>- Never in class without permission</w:t>
      </w:r>
    </w:p>
    <w:p w:rsidR="00121996" w:rsidRDefault="00121996" w:rsidP="00121996">
      <w:pPr>
        <w:pStyle w:val="ListParagraph"/>
        <w:numPr>
          <w:ilvl w:val="0"/>
          <w:numId w:val="4"/>
        </w:numPr>
        <w:rPr>
          <w:sz w:val="26"/>
        </w:rPr>
      </w:pPr>
      <w:r w:rsidRPr="00972806">
        <w:rPr>
          <w:sz w:val="26"/>
          <w:u w:val="single"/>
        </w:rPr>
        <w:t>Warm-up</w:t>
      </w:r>
      <w:r>
        <w:rPr>
          <w:sz w:val="26"/>
          <w:u w:val="single"/>
        </w:rPr>
        <w:t>-</w:t>
      </w:r>
      <w:r>
        <w:rPr>
          <w:sz w:val="26"/>
        </w:rPr>
        <w:t xml:space="preserve">  On overhead daily and expected to be completed</w:t>
      </w:r>
    </w:p>
    <w:p w:rsidR="00121996" w:rsidRDefault="00121996" w:rsidP="00121996">
      <w:pPr>
        <w:pStyle w:val="ListParagraph"/>
        <w:numPr>
          <w:ilvl w:val="0"/>
          <w:numId w:val="4"/>
        </w:numPr>
        <w:rPr>
          <w:sz w:val="26"/>
        </w:rPr>
      </w:pPr>
      <w:r w:rsidRPr="00972806">
        <w:rPr>
          <w:sz w:val="26"/>
          <w:u w:val="single"/>
        </w:rPr>
        <w:t>Electronic Devices</w:t>
      </w:r>
      <w:r>
        <w:rPr>
          <w:sz w:val="26"/>
        </w:rPr>
        <w:t>- Either left in locker or turned in at beginning of class</w:t>
      </w:r>
    </w:p>
    <w:p w:rsidR="00121996" w:rsidRDefault="00121996" w:rsidP="00121996">
      <w:pPr>
        <w:pStyle w:val="ListParagraph"/>
        <w:numPr>
          <w:ilvl w:val="0"/>
          <w:numId w:val="4"/>
        </w:numPr>
        <w:rPr>
          <w:sz w:val="26"/>
        </w:rPr>
      </w:pPr>
      <w:r>
        <w:rPr>
          <w:sz w:val="26"/>
          <w:u w:val="single"/>
        </w:rPr>
        <w:t>Passes</w:t>
      </w:r>
      <w:r w:rsidRPr="00972806">
        <w:rPr>
          <w:sz w:val="26"/>
        </w:rPr>
        <w:t>-</w:t>
      </w:r>
      <w:r>
        <w:rPr>
          <w:sz w:val="26"/>
        </w:rPr>
        <w:t xml:space="preserve"> Only with permission, sign in and out, never at begging or end</w:t>
      </w:r>
    </w:p>
    <w:p w:rsidR="00121996" w:rsidRDefault="00121996" w:rsidP="00121996">
      <w:pPr>
        <w:pStyle w:val="ListParagraph"/>
        <w:numPr>
          <w:ilvl w:val="0"/>
          <w:numId w:val="4"/>
        </w:numPr>
        <w:rPr>
          <w:sz w:val="26"/>
        </w:rPr>
      </w:pPr>
      <w:r>
        <w:rPr>
          <w:sz w:val="26"/>
        </w:rPr>
        <w:t>Come to class to have fun, learn exciting new things and ask questions at any time!</w:t>
      </w:r>
    </w:p>
    <w:p w:rsidR="00C31806" w:rsidRDefault="00C31806" w:rsidP="00C31806">
      <w:pPr>
        <w:rPr>
          <w:sz w:val="26"/>
        </w:rPr>
      </w:pPr>
    </w:p>
    <w:p w:rsidR="00C31806" w:rsidRDefault="00C31806" w:rsidP="00C31806">
      <w:pPr>
        <w:rPr>
          <w:b/>
          <w:sz w:val="26"/>
        </w:rPr>
      </w:pPr>
      <w:r>
        <w:rPr>
          <w:b/>
          <w:sz w:val="26"/>
        </w:rPr>
        <w:t>Final Exam</w:t>
      </w:r>
    </w:p>
    <w:p w:rsidR="00C31806" w:rsidRDefault="00C31806" w:rsidP="00C31806">
      <w:pPr>
        <w:rPr>
          <w:sz w:val="26"/>
        </w:rPr>
      </w:pPr>
      <w:r>
        <w:rPr>
          <w:sz w:val="26"/>
        </w:rPr>
        <w:tab/>
        <w:t xml:space="preserve">This will be given in class the final 2 days.  The final exam acts as 33% of the </w:t>
      </w:r>
      <w:r w:rsidR="00D73BC4">
        <w:rPr>
          <w:sz w:val="26"/>
        </w:rPr>
        <w:t>student’s</w:t>
      </w:r>
      <w:r>
        <w:rPr>
          <w:sz w:val="26"/>
        </w:rPr>
        <w:t xml:space="preserve"> final average as well.  </w:t>
      </w:r>
      <w:r w:rsidR="00D73BC4">
        <w:rPr>
          <w:sz w:val="26"/>
        </w:rPr>
        <w:t>Student exam grades are based on a portfolio assessment of both student projects and a written exam.  All students need number 2 pencils on exam day</w:t>
      </w:r>
      <w:r>
        <w:rPr>
          <w:sz w:val="26"/>
        </w:rPr>
        <w:t>.</w:t>
      </w:r>
      <w:r w:rsidR="00D73BC4">
        <w:rPr>
          <w:sz w:val="26"/>
        </w:rPr>
        <w:t xml:space="preserve">  Student projects also make up 40 points of the total 100 points of the exam.</w:t>
      </w:r>
    </w:p>
    <w:p w:rsidR="00C31806" w:rsidRDefault="00C31806" w:rsidP="00C31806">
      <w:pPr>
        <w:rPr>
          <w:sz w:val="26"/>
        </w:rPr>
      </w:pPr>
    </w:p>
    <w:p w:rsidR="00C31806" w:rsidRDefault="00C31806" w:rsidP="00C31806">
      <w:pPr>
        <w:rPr>
          <w:b/>
          <w:sz w:val="26"/>
        </w:rPr>
      </w:pPr>
      <w:r>
        <w:rPr>
          <w:b/>
          <w:sz w:val="26"/>
        </w:rPr>
        <w:t>Contact Information</w:t>
      </w:r>
    </w:p>
    <w:p w:rsidR="00C31806" w:rsidRDefault="00C31806" w:rsidP="00C31806">
      <w:pPr>
        <w:rPr>
          <w:sz w:val="26"/>
        </w:rPr>
      </w:pPr>
      <w:r>
        <w:rPr>
          <w:sz w:val="26"/>
        </w:rPr>
        <w:tab/>
        <w:t>Parents will be notified if you fail to complete assigned work, are late to class, have poor attendance or lack respect towards your classmates or teacher.  Any student who maliciously destroys school property will be reported to the principal and parents will be notified as well.  My contact information for all students and parents is as follows:</w:t>
      </w:r>
    </w:p>
    <w:p w:rsidR="00C31806" w:rsidRDefault="00C31806" w:rsidP="00C31806">
      <w:pPr>
        <w:rPr>
          <w:sz w:val="26"/>
        </w:rPr>
      </w:pPr>
    </w:p>
    <w:p w:rsidR="00C31806" w:rsidRDefault="00C31806" w:rsidP="00C31806">
      <w:pPr>
        <w:rPr>
          <w:sz w:val="26"/>
        </w:rPr>
      </w:pPr>
      <w:r>
        <w:rPr>
          <w:sz w:val="26"/>
        </w:rPr>
        <w:t xml:space="preserve">716-926-1720 </w:t>
      </w:r>
      <w:r w:rsidR="00156F0F">
        <w:rPr>
          <w:sz w:val="26"/>
        </w:rPr>
        <w:t>extension</w:t>
      </w:r>
      <w:r>
        <w:rPr>
          <w:sz w:val="26"/>
        </w:rPr>
        <w:t xml:space="preserve"> 2230</w:t>
      </w:r>
    </w:p>
    <w:p w:rsidR="00C31806" w:rsidRDefault="00481A71" w:rsidP="00C31806">
      <w:pPr>
        <w:rPr>
          <w:sz w:val="26"/>
        </w:rPr>
      </w:pPr>
      <w:hyperlink r:id="rId5" w:history="1">
        <w:r w:rsidR="00C31806" w:rsidRPr="00171B64">
          <w:rPr>
            <w:rStyle w:val="Hyperlink"/>
            <w:sz w:val="26"/>
          </w:rPr>
          <w:t>Jgordon@frontier.wnyric.org</w:t>
        </w:r>
      </w:hyperlink>
    </w:p>
    <w:p w:rsidR="00C31806" w:rsidRDefault="00C31806" w:rsidP="00C31806">
      <w:pPr>
        <w:pBdr>
          <w:bottom w:val="single" w:sz="12" w:space="1" w:color="auto"/>
        </w:pBdr>
        <w:rPr>
          <w:sz w:val="26"/>
        </w:rPr>
      </w:pPr>
    </w:p>
    <w:p w:rsidR="00C31806" w:rsidRDefault="00D73BC4" w:rsidP="00C31806">
      <w:pPr>
        <w:rPr>
          <w:b/>
          <w:sz w:val="26"/>
        </w:rPr>
      </w:pPr>
      <w:r>
        <w:rPr>
          <w:b/>
          <w:sz w:val="26"/>
        </w:rPr>
        <w:t>Personal</w:t>
      </w:r>
      <w:r w:rsidR="00C31806">
        <w:rPr>
          <w:b/>
          <w:sz w:val="26"/>
        </w:rPr>
        <w:t xml:space="preserve"> Law</w:t>
      </w:r>
      <w:r w:rsidR="00C31806">
        <w:rPr>
          <w:b/>
          <w:sz w:val="26"/>
        </w:rPr>
        <w:tab/>
      </w:r>
      <w:r w:rsidR="00C31806">
        <w:rPr>
          <w:b/>
          <w:sz w:val="26"/>
        </w:rPr>
        <w:tab/>
      </w:r>
      <w:r w:rsidR="00C31806">
        <w:rPr>
          <w:b/>
          <w:sz w:val="26"/>
        </w:rPr>
        <w:tab/>
      </w:r>
      <w:r w:rsidR="00C31806">
        <w:rPr>
          <w:b/>
          <w:sz w:val="26"/>
        </w:rPr>
        <w:tab/>
      </w:r>
      <w:r w:rsidR="00C31806">
        <w:rPr>
          <w:b/>
          <w:sz w:val="26"/>
        </w:rPr>
        <w:tab/>
      </w:r>
      <w:r w:rsidR="00C31806">
        <w:rPr>
          <w:b/>
          <w:sz w:val="26"/>
        </w:rPr>
        <w:tab/>
      </w:r>
      <w:r w:rsidR="00C31806">
        <w:rPr>
          <w:b/>
          <w:sz w:val="26"/>
        </w:rPr>
        <w:tab/>
      </w:r>
      <w:r w:rsidR="00C31806">
        <w:rPr>
          <w:b/>
          <w:sz w:val="26"/>
        </w:rPr>
        <w:tab/>
        <w:t>Mr. Gordon</w:t>
      </w:r>
    </w:p>
    <w:p w:rsidR="00C31806" w:rsidRDefault="00C31806" w:rsidP="00C31806">
      <w:pPr>
        <w:rPr>
          <w:b/>
          <w:sz w:val="26"/>
        </w:rPr>
      </w:pPr>
    </w:p>
    <w:p w:rsidR="00C31806" w:rsidRDefault="00C31806" w:rsidP="00C31806">
      <w:pPr>
        <w:rPr>
          <w:b/>
          <w:sz w:val="22"/>
        </w:rPr>
      </w:pPr>
      <w:r>
        <w:rPr>
          <w:b/>
          <w:sz w:val="22"/>
        </w:rPr>
        <w:t>Student Last Name:</w:t>
      </w:r>
      <w:r>
        <w:rPr>
          <w:b/>
          <w:sz w:val="22"/>
        </w:rPr>
        <w:tab/>
      </w:r>
      <w:r>
        <w:rPr>
          <w:b/>
          <w:sz w:val="22"/>
        </w:rPr>
        <w:tab/>
      </w:r>
      <w:r>
        <w:rPr>
          <w:b/>
          <w:sz w:val="22"/>
        </w:rPr>
        <w:tab/>
      </w:r>
      <w:r w:rsidRPr="00C31806">
        <w:rPr>
          <w:b/>
          <w:sz w:val="22"/>
        </w:rPr>
        <w:tab/>
        <w:t>First Name</w:t>
      </w:r>
      <w:r w:rsidRPr="00C31806">
        <w:rPr>
          <w:b/>
          <w:sz w:val="22"/>
        </w:rPr>
        <w:tab/>
      </w:r>
      <w:r w:rsidRPr="00C31806">
        <w:rPr>
          <w:b/>
          <w:sz w:val="22"/>
        </w:rPr>
        <w:tab/>
      </w:r>
      <w:r w:rsidRPr="00C31806">
        <w:rPr>
          <w:b/>
          <w:sz w:val="22"/>
        </w:rPr>
        <w:tab/>
      </w:r>
      <w:r w:rsidRPr="00C31806">
        <w:rPr>
          <w:b/>
          <w:sz w:val="22"/>
        </w:rPr>
        <w:tab/>
        <w:t>Period</w:t>
      </w:r>
    </w:p>
    <w:p w:rsidR="00C31806" w:rsidRDefault="00C31806" w:rsidP="00C31806">
      <w:pPr>
        <w:rPr>
          <w:i/>
          <w:sz w:val="22"/>
        </w:rPr>
      </w:pPr>
      <w:r>
        <w:rPr>
          <w:i/>
          <w:sz w:val="22"/>
        </w:rPr>
        <w:t xml:space="preserve">I have read the </w:t>
      </w:r>
      <w:r w:rsidR="00D73BC4">
        <w:rPr>
          <w:i/>
          <w:sz w:val="22"/>
        </w:rPr>
        <w:t>Personal</w:t>
      </w:r>
      <w:r>
        <w:rPr>
          <w:i/>
          <w:sz w:val="22"/>
        </w:rPr>
        <w:t xml:space="preserve"> Law course guidelines and believe that I understand them.</w:t>
      </w:r>
    </w:p>
    <w:p w:rsidR="00C31806" w:rsidRDefault="00C31806" w:rsidP="00C31806">
      <w:pPr>
        <w:rPr>
          <w:i/>
          <w:sz w:val="22"/>
        </w:rPr>
      </w:pPr>
    </w:p>
    <w:p w:rsidR="00C31806" w:rsidRDefault="00C31806" w:rsidP="00C31806">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C31806" w:rsidRDefault="00C31806"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Students Signature</w:t>
      </w:r>
    </w:p>
    <w:p w:rsidR="00C31806" w:rsidRDefault="00C31806" w:rsidP="00C31806">
      <w:pPr>
        <w:rPr>
          <w:b/>
          <w:sz w:val="22"/>
        </w:rPr>
      </w:pPr>
    </w:p>
    <w:p w:rsidR="00186313" w:rsidRDefault="00C31806" w:rsidP="00C31806">
      <w:pPr>
        <w:rPr>
          <w:i/>
          <w:sz w:val="22"/>
        </w:rPr>
      </w:pPr>
      <w:r>
        <w:rPr>
          <w:i/>
          <w:sz w:val="22"/>
        </w:rPr>
        <w:t xml:space="preserve">I have read the </w:t>
      </w:r>
      <w:r w:rsidR="00D73BC4">
        <w:rPr>
          <w:i/>
          <w:sz w:val="22"/>
        </w:rPr>
        <w:t xml:space="preserve">Personal Law </w:t>
      </w:r>
      <w:r>
        <w:rPr>
          <w:i/>
          <w:sz w:val="22"/>
        </w:rPr>
        <w:t>course guidelines.  I understand that my signature indicates neither approval nor disapproval, but simply that I have s</w:t>
      </w:r>
      <w:r w:rsidR="00186313">
        <w:rPr>
          <w:i/>
          <w:sz w:val="22"/>
        </w:rPr>
        <w:t>een them.  However, comments can be attached below:</w:t>
      </w:r>
    </w:p>
    <w:p w:rsidR="00186313" w:rsidRDefault="00186313" w:rsidP="00C31806">
      <w:pPr>
        <w:rPr>
          <w:i/>
          <w:sz w:val="22"/>
        </w:rPr>
      </w:pPr>
    </w:p>
    <w:p w:rsidR="00186313" w:rsidRDefault="00186313" w:rsidP="00186313">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A90F20" w:rsidRPr="00186313" w:rsidRDefault="00186313"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Parents Signature</w:t>
      </w:r>
    </w:p>
    <w:sectPr w:rsidR="00A90F20" w:rsidRPr="00186313" w:rsidSect="00A90F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102D"/>
    <w:multiLevelType w:val="hybridMultilevel"/>
    <w:tmpl w:val="9502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01ADD"/>
    <w:multiLevelType w:val="hybridMultilevel"/>
    <w:tmpl w:val="8B68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417C5"/>
    <w:multiLevelType w:val="hybridMultilevel"/>
    <w:tmpl w:val="4C9E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34AE6"/>
    <w:multiLevelType w:val="hybridMultilevel"/>
    <w:tmpl w:val="1FC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20"/>
    <w:rsid w:val="00121996"/>
    <w:rsid w:val="00156F0F"/>
    <w:rsid w:val="00186313"/>
    <w:rsid w:val="001F7834"/>
    <w:rsid w:val="00481A71"/>
    <w:rsid w:val="005A467F"/>
    <w:rsid w:val="006C45AB"/>
    <w:rsid w:val="00A90F20"/>
    <w:rsid w:val="00C31806"/>
    <w:rsid w:val="00D73BC4"/>
    <w:rsid w:val="00EE19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70A58-A5E5-4B3C-8258-EFBA81DD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20"/>
    <w:pPr>
      <w:ind w:left="720"/>
      <w:contextualSpacing/>
    </w:pPr>
  </w:style>
  <w:style w:type="character" w:styleId="Hyperlink">
    <w:name w:val="Hyperlink"/>
    <w:basedOn w:val="DefaultParagraphFont"/>
    <w:uiPriority w:val="99"/>
    <w:semiHidden/>
    <w:unhideWhenUsed/>
    <w:rsid w:val="00C31806"/>
    <w:rPr>
      <w:color w:val="0000FF" w:themeColor="hyperlink"/>
      <w:u w:val="single"/>
    </w:rPr>
  </w:style>
  <w:style w:type="paragraph" w:styleId="NormalWeb">
    <w:name w:val="Normal (Web)"/>
    <w:basedOn w:val="Normal"/>
    <w:uiPriority w:val="99"/>
    <w:semiHidden/>
    <w:unhideWhenUsed/>
    <w:rsid w:val="00481A71"/>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gordon@frontier.wnyri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Frontier Central School District</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Gordon</dc:creator>
  <cp:lastModifiedBy>Joe Gordon</cp:lastModifiedBy>
  <cp:revision>2</cp:revision>
  <dcterms:created xsi:type="dcterms:W3CDTF">2014-08-28T14:45:00Z</dcterms:created>
  <dcterms:modified xsi:type="dcterms:W3CDTF">2014-08-28T14:45:00Z</dcterms:modified>
</cp:coreProperties>
</file>